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57EAE" w14:textId="75C6BFD5" w:rsidR="00694FFD" w:rsidRPr="00694FFD" w:rsidRDefault="00694FFD" w:rsidP="00694FF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94FFD">
        <w:rPr>
          <w:rFonts w:ascii="Times New Roman" w:hAnsi="Times New Roman" w:cs="Times New Roman"/>
          <w:sz w:val="24"/>
          <w:szCs w:val="24"/>
        </w:rPr>
        <w:t>Student’s Name</w:t>
      </w:r>
    </w:p>
    <w:p w14:paraId="64BA3FAB" w14:textId="69C92EEE" w:rsidR="00694FFD" w:rsidRPr="00694FFD" w:rsidRDefault="00694FFD" w:rsidP="00694FF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94FFD">
        <w:rPr>
          <w:rFonts w:ascii="Times New Roman" w:hAnsi="Times New Roman" w:cs="Times New Roman"/>
          <w:sz w:val="24"/>
          <w:szCs w:val="24"/>
        </w:rPr>
        <w:t>Course</w:t>
      </w:r>
    </w:p>
    <w:p w14:paraId="661A465D" w14:textId="5C7A54F8" w:rsidR="00694FFD" w:rsidRPr="00694FFD" w:rsidRDefault="00694FFD" w:rsidP="00694FF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94FFD">
        <w:rPr>
          <w:rFonts w:ascii="Times New Roman" w:hAnsi="Times New Roman" w:cs="Times New Roman"/>
          <w:sz w:val="24"/>
          <w:szCs w:val="24"/>
        </w:rPr>
        <w:t>Date</w:t>
      </w:r>
    </w:p>
    <w:p w14:paraId="1FDCA139" w14:textId="68464B59" w:rsidR="00966EAB" w:rsidRPr="004C2328" w:rsidRDefault="004C2328" w:rsidP="004C2328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2328">
        <w:rPr>
          <w:rFonts w:ascii="Times New Roman" w:hAnsi="Times New Roman" w:cs="Times New Roman"/>
          <w:b/>
          <w:bCs/>
          <w:sz w:val="24"/>
          <w:szCs w:val="24"/>
        </w:rPr>
        <w:t>Suspense in “The adventures of Huckleberry Finn”</w:t>
      </w:r>
    </w:p>
    <w:p w14:paraId="4FA4BDE8" w14:textId="1ED8CC82" w:rsidR="002327CF" w:rsidRDefault="009F3D8D" w:rsidP="00966EAB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 is clear that telling a story from different views greatly lead to the creation of suspense. </w:t>
      </w:r>
      <w:r w:rsidR="00B26138">
        <w:rPr>
          <w:rFonts w:ascii="Times New Roman" w:hAnsi="Times New Roman" w:cs="Times New Roman"/>
          <w:sz w:val="24"/>
          <w:szCs w:val="24"/>
        </w:rPr>
        <w:t xml:space="preserve">In the </w:t>
      </w:r>
      <w:r w:rsidR="00577C71">
        <w:rPr>
          <w:rFonts w:ascii="Times New Roman" w:hAnsi="Times New Roman" w:cs="Times New Roman"/>
          <w:sz w:val="24"/>
          <w:szCs w:val="24"/>
        </w:rPr>
        <w:t>first-person</w:t>
      </w:r>
      <w:r w:rsidR="00B26138">
        <w:rPr>
          <w:rFonts w:ascii="Times New Roman" w:hAnsi="Times New Roman" w:cs="Times New Roman"/>
          <w:sz w:val="24"/>
          <w:szCs w:val="24"/>
        </w:rPr>
        <w:t xml:space="preserve"> narrative “</w:t>
      </w:r>
      <w:r w:rsidR="00B26138" w:rsidRPr="00B26138">
        <w:rPr>
          <w:rFonts w:ascii="Times New Roman" w:hAnsi="Times New Roman" w:cs="Times New Roman"/>
          <w:sz w:val="24"/>
          <w:szCs w:val="24"/>
        </w:rPr>
        <w:t>The adventures of Huckleberry Finn</w:t>
      </w:r>
      <w:r w:rsidR="00B26138">
        <w:rPr>
          <w:rFonts w:ascii="Times New Roman" w:hAnsi="Times New Roman" w:cs="Times New Roman"/>
          <w:sz w:val="24"/>
          <w:szCs w:val="24"/>
        </w:rPr>
        <w:t xml:space="preserve">,” the novelist has highly created </w:t>
      </w:r>
      <w:r w:rsidR="005F370D">
        <w:rPr>
          <w:rFonts w:ascii="Times New Roman" w:hAnsi="Times New Roman" w:cs="Times New Roman"/>
          <w:sz w:val="24"/>
          <w:szCs w:val="24"/>
        </w:rPr>
        <w:t>suspense</w:t>
      </w:r>
      <w:r w:rsidR="00B26138">
        <w:rPr>
          <w:rFonts w:ascii="Times New Roman" w:hAnsi="Times New Roman" w:cs="Times New Roman"/>
          <w:sz w:val="24"/>
          <w:szCs w:val="24"/>
        </w:rPr>
        <w:t xml:space="preserve"> by relating a single event from dual views.</w:t>
      </w:r>
      <w:r w:rsidR="00577C71">
        <w:rPr>
          <w:rFonts w:ascii="Times New Roman" w:hAnsi="Times New Roman" w:cs="Times New Roman"/>
          <w:sz w:val="24"/>
          <w:szCs w:val="24"/>
        </w:rPr>
        <w:t xml:space="preserve"> By telling the story in different views, Huck creates confusion </w:t>
      </w:r>
      <w:r w:rsidR="00596803">
        <w:rPr>
          <w:rFonts w:ascii="Times New Roman" w:hAnsi="Times New Roman" w:cs="Times New Roman"/>
          <w:sz w:val="24"/>
          <w:szCs w:val="24"/>
        </w:rPr>
        <w:t>in</w:t>
      </w:r>
      <w:r w:rsidR="00577C71">
        <w:rPr>
          <w:rFonts w:ascii="Times New Roman" w:hAnsi="Times New Roman" w:cs="Times New Roman"/>
          <w:sz w:val="24"/>
          <w:szCs w:val="24"/>
        </w:rPr>
        <w:t xml:space="preserve"> the reader</w:t>
      </w:r>
      <w:r w:rsidR="00390D10">
        <w:rPr>
          <w:rFonts w:ascii="Times New Roman" w:hAnsi="Times New Roman" w:cs="Times New Roman"/>
          <w:sz w:val="24"/>
          <w:szCs w:val="24"/>
        </w:rPr>
        <w:t xml:space="preserve">, thus creating suspense. </w:t>
      </w:r>
      <w:r w:rsidR="00EC68CF">
        <w:rPr>
          <w:rFonts w:ascii="Times New Roman" w:hAnsi="Times New Roman" w:cs="Times New Roman"/>
          <w:sz w:val="24"/>
          <w:szCs w:val="24"/>
        </w:rPr>
        <w:t>There are different views between the immediate participant and the older, who knows the entire story.</w:t>
      </w:r>
      <w:r w:rsidR="00AE5A34">
        <w:rPr>
          <w:rFonts w:ascii="Times New Roman" w:hAnsi="Times New Roman" w:cs="Times New Roman"/>
          <w:sz w:val="24"/>
          <w:szCs w:val="24"/>
        </w:rPr>
        <w:t xml:space="preserve"> Ideally, it is through the secondary participant’s </w:t>
      </w:r>
      <w:r w:rsidR="00660914">
        <w:rPr>
          <w:rFonts w:ascii="Times New Roman" w:hAnsi="Times New Roman" w:cs="Times New Roman"/>
          <w:sz w:val="24"/>
          <w:szCs w:val="24"/>
        </w:rPr>
        <w:t xml:space="preserve">confusion and </w:t>
      </w:r>
      <w:r w:rsidR="00AE5A34">
        <w:rPr>
          <w:rFonts w:ascii="Times New Roman" w:hAnsi="Times New Roman" w:cs="Times New Roman"/>
          <w:sz w:val="24"/>
          <w:szCs w:val="24"/>
        </w:rPr>
        <w:t xml:space="preserve">curiosity </w:t>
      </w:r>
      <w:r w:rsidR="00660914">
        <w:rPr>
          <w:rFonts w:ascii="Times New Roman" w:hAnsi="Times New Roman" w:cs="Times New Roman"/>
          <w:sz w:val="24"/>
          <w:szCs w:val="24"/>
        </w:rPr>
        <w:t>that the reader develops questions about the story.</w:t>
      </w:r>
    </w:p>
    <w:p w14:paraId="48004B57" w14:textId="620A4073" w:rsidR="00EE1D74" w:rsidRDefault="00EE1D74" w:rsidP="009F3D8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According to Patterson et al. (2021), </w:t>
      </w:r>
      <w:r w:rsidR="00CF4886">
        <w:rPr>
          <w:rFonts w:ascii="Times New Roman" w:hAnsi="Times New Roman" w:cs="Times New Roman"/>
          <w:sz w:val="24"/>
          <w:szCs w:val="24"/>
        </w:rPr>
        <w:t xml:space="preserve">the fact that the main character knows something that </w:t>
      </w:r>
      <w:r w:rsidR="00E023A9">
        <w:rPr>
          <w:rFonts w:ascii="Times New Roman" w:hAnsi="Times New Roman" w:cs="Times New Roman"/>
          <w:sz w:val="24"/>
          <w:szCs w:val="24"/>
        </w:rPr>
        <w:t xml:space="preserve">the novelist doesn’t want the reader is what creates suspense. </w:t>
      </w:r>
      <w:r w:rsidR="00927BDA">
        <w:rPr>
          <w:rFonts w:ascii="Times New Roman" w:hAnsi="Times New Roman" w:cs="Times New Roman"/>
          <w:sz w:val="24"/>
          <w:szCs w:val="24"/>
        </w:rPr>
        <w:t xml:space="preserve">In the narrative, Huck </w:t>
      </w:r>
      <w:r w:rsidR="0001351D">
        <w:rPr>
          <w:rFonts w:ascii="Times New Roman" w:hAnsi="Times New Roman" w:cs="Times New Roman"/>
          <w:sz w:val="24"/>
          <w:szCs w:val="24"/>
        </w:rPr>
        <w:t xml:space="preserve">narrates </w:t>
      </w:r>
      <w:r w:rsidR="00927BDA">
        <w:rPr>
          <w:rFonts w:ascii="Times New Roman" w:hAnsi="Times New Roman" w:cs="Times New Roman"/>
          <w:sz w:val="24"/>
          <w:szCs w:val="24"/>
        </w:rPr>
        <w:t xml:space="preserve">the </w:t>
      </w:r>
      <w:r w:rsidR="0001351D">
        <w:rPr>
          <w:rFonts w:ascii="Times New Roman" w:hAnsi="Times New Roman" w:cs="Times New Roman"/>
          <w:sz w:val="24"/>
          <w:szCs w:val="24"/>
        </w:rPr>
        <w:t xml:space="preserve">story from the point of </w:t>
      </w:r>
      <w:r w:rsidR="00927BDA">
        <w:rPr>
          <w:rFonts w:ascii="Times New Roman" w:hAnsi="Times New Roman" w:cs="Times New Roman"/>
          <w:sz w:val="24"/>
          <w:szCs w:val="24"/>
        </w:rPr>
        <w:t xml:space="preserve">view of </w:t>
      </w:r>
      <w:r w:rsidR="00920697">
        <w:rPr>
          <w:rFonts w:ascii="Times New Roman" w:hAnsi="Times New Roman" w:cs="Times New Roman"/>
          <w:sz w:val="24"/>
          <w:szCs w:val="24"/>
        </w:rPr>
        <w:t>different</w:t>
      </w:r>
      <w:r w:rsidR="00927BDA">
        <w:rPr>
          <w:rFonts w:ascii="Times New Roman" w:hAnsi="Times New Roman" w:cs="Times New Roman"/>
          <w:sz w:val="24"/>
          <w:szCs w:val="24"/>
        </w:rPr>
        <w:t xml:space="preserve"> participant</w:t>
      </w:r>
      <w:r w:rsidR="00920697">
        <w:rPr>
          <w:rFonts w:ascii="Times New Roman" w:hAnsi="Times New Roman" w:cs="Times New Roman"/>
          <w:sz w:val="24"/>
          <w:szCs w:val="24"/>
        </w:rPr>
        <w:t>s</w:t>
      </w:r>
      <w:r w:rsidR="00927BDA">
        <w:rPr>
          <w:rFonts w:ascii="Times New Roman" w:hAnsi="Times New Roman" w:cs="Times New Roman"/>
          <w:sz w:val="24"/>
          <w:szCs w:val="24"/>
        </w:rPr>
        <w:t xml:space="preserve"> </w:t>
      </w:r>
      <w:r w:rsidR="0001351D">
        <w:rPr>
          <w:rFonts w:ascii="Times New Roman" w:hAnsi="Times New Roman" w:cs="Times New Roman"/>
          <w:sz w:val="24"/>
          <w:szCs w:val="24"/>
        </w:rPr>
        <w:t>so that the reader can withhold the information in a plausible manner</w:t>
      </w:r>
      <w:r w:rsidR="002A3495">
        <w:rPr>
          <w:rFonts w:ascii="Times New Roman" w:hAnsi="Times New Roman" w:cs="Times New Roman"/>
          <w:sz w:val="24"/>
          <w:szCs w:val="24"/>
        </w:rPr>
        <w:t xml:space="preserve">, but at the end result </w:t>
      </w:r>
      <w:r w:rsidR="00596803">
        <w:rPr>
          <w:rFonts w:ascii="Times New Roman" w:hAnsi="Times New Roman" w:cs="Times New Roman"/>
          <w:sz w:val="24"/>
          <w:szCs w:val="24"/>
        </w:rPr>
        <w:t>in</w:t>
      </w:r>
      <w:r w:rsidR="002A3495">
        <w:rPr>
          <w:rFonts w:ascii="Times New Roman" w:hAnsi="Times New Roman" w:cs="Times New Roman"/>
          <w:sz w:val="24"/>
          <w:szCs w:val="24"/>
        </w:rPr>
        <w:t xml:space="preserve"> a state of confusion</w:t>
      </w:r>
      <w:r w:rsidR="0001351D">
        <w:rPr>
          <w:rFonts w:ascii="Times New Roman" w:hAnsi="Times New Roman" w:cs="Times New Roman"/>
          <w:sz w:val="24"/>
          <w:szCs w:val="24"/>
        </w:rPr>
        <w:t>.</w:t>
      </w:r>
      <w:r w:rsidR="0005559F">
        <w:rPr>
          <w:rFonts w:ascii="Times New Roman" w:hAnsi="Times New Roman" w:cs="Times New Roman"/>
          <w:sz w:val="24"/>
          <w:szCs w:val="24"/>
        </w:rPr>
        <w:t xml:space="preserve"> </w:t>
      </w:r>
      <w:r w:rsidR="002A3495">
        <w:rPr>
          <w:rFonts w:ascii="Times New Roman" w:hAnsi="Times New Roman" w:cs="Times New Roman"/>
          <w:sz w:val="24"/>
          <w:szCs w:val="24"/>
        </w:rPr>
        <w:t xml:space="preserve">When narrating the story from the viewpoint of a young white man who is raised amid slavery, Twain views the issue in a completely different manner as compared to the previous writers. While the reader views Huck to never fail </w:t>
      </w:r>
      <w:r w:rsidR="00596803">
        <w:rPr>
          <w:rFonts w:ascii="Times New Roman" w:hAnsi="Times New Roman" w:cs="Times New Roman"/>
          <w:sz w:val="24"/>
          <w:szCs w:val="24"/>
        </w:rPr>
        <w:t>to do</w:t>
      </w:r>
      <w:r w:rsidR="002A3495">
        <w:rPr>
          <w:rFonts w:ascii="Times New Roman" w:hAnsi="Times New Roman" w:cs="Times New Roman"/>
          <w:sz w:val="24"/>
          <w:szCs w:val="24"/>
        </w:rPr>
        <w:t xml:space="preserve"> the right thing, the different viewpoint makes him </w:t>
      </w:r>
      <w:r w:rsidR="00DD035C">
        <w:rPr>
          <w:rFonts w:ascii="Times New Roman" w:hAnsi="Times New Roman" w:cs="Times New Roman"/>
          <w:sz w:val="24"/>
          <w:szCs w:val="24"/>
        </w:rPr>
        <w:t xml:space="preserve">feel that his actions are </w:t>
      </w:r>
      <w:r w:rsidR="002A3495">
        <w:rPr>
          <w:rFonts w:ascii="Times New Roman" w:hAnsi="Times New Roman" w:cs="Times New Roman"/>
          <w:sz w:val="24"/>
          <w:szCs w:val="24"/>
        </w:rPr>
        <w:t xml:space="preserve">wicked and immoral, as he cannot </w:t>
      </w:r>
      <w:r w:rsidR="00DD035C">
        <w:rPr>
          <w:rFonts w:ascii="Times New Roman" w:hAnsi="Times New Roman" w:cs="Times New Roman"/>
          <w:sz w:val="24"/>
          <w:szCs w:val="24"/>
        </w:rPr>
        <w:t>reveal</w:t>
      </w:r>
      <w:r w:rsidR="002A3495">
        <w:rPr>
          <w:rFonts w:ascii="Times New Roman" w:hAnsi="Times New Roman" w:cs="Times New Roman"/>
          <w:sz w:val="24"/>
          <w:szCs w:val="24"/>
        </w:rPr>
        <w:t xml:space="preserve"> </w:t>
      </w:r>
      <w:r w:rsidR="00DD035C">
        <w:rPr>
          <w:rFonts w:ascii="Times New Roman" w:hAnsi="Times New Roman" w:cs="Times New Roman"/>
          <w:sz w:val="24"/>
          <w:szCs w:val="24"/>
        </w:rPr>
        <w:t>Jim’s</w:t>
      </w:r>
      <w:r w:rsidR="002A3495">
        <w:rPr>
          <w:rFonts w:ascii="Times New Roman" w:hAnsi="Times New Roman" w:cs="Times New Roman"/>
          <w:sz w:val="24"/>
          <w:szCs w:val="24"/>
        </w:rPr>
        <w:t xml:space="preserve"> secret</w:t>
      </w:r>
      <w:r w:rsidR="00C05FFB">
        <w:rPr>
          <w:rFonts w:ascii="Times New Roman" w:hAnsi="Times New Roman" w:cs="Times New Roman"/>
          <w:sz w:val="24"/>
          <w:szCs w:val="24"/>
        </w:rPr>
        <w:t xml:space="preserve"> (Twain, 62)</w:t>
      </w:r>
      <w:r w:rsidR="002A3495">
        <w:rPr>
          <w:rFonts w:ascii="Times New Roman" w:hAnsi="Times New Roman" w:cs="Times New Roman"/>
          <w:sz w:val="24"/>
          <w:szCs w:val="24"/>
        </w:rPr>
        <w:t>.</w:t>
      </w:r>
    </w:p>
    <w:p w14:paraId="5DD16434" w14:textId="1D2A5B8A" w:rsidR="00D71526" w:rsidRDefault="00D71526" w:rsidP="009F3D8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D3EB3">
        <w:rPr>
          <w:rFonts w:ascii="Times New Roman" w:hAnsi="Times New Roman" w:cs="Times New Roman"/>
          <w:sz w:val="24"/>
          <w:szCs w:val="24"/>
        </w:rPr>
        <w:t>The opposite points of view used by Huck when telling the story also contributes to the creation of suspense</w:t>
      </w:r>
      <w:r w:rsidR="00813BF9">
        <w:rPr>
          <w:rFonts w:ascii="Times New Roman" w:hAnsi="Times New Roman" w:cs="Times New Roman"/>
          <w:sz w:val="24"/>
          <w:szCs w:val="24"/>
        </w:rPr>
        <w:t xml:space="preserve"> in the narrative</w:t>
      </w:r>
      <w:r w:rsidR="00BD3EB3">
        <w:rPr>
          <w:rFonts w:ascii="Times New Roman" w:hAnsi="Times New Roman" w:cs="Times New Roman"/>
          <w:sz w:val="24"/>
          <w:szCs w:val="24"/>
        </w:rPr>
        <w:t xml:space="preserve">. </w:t>
      </w:r>
      <w:r w:rsidR="00E7261C">
        <w:rPr>
          <w:rFonts w:ascii="Times New Roman" w:hAnsi="Times New Roman" w:cs="Times New Roman"/>
          <w:sz w:val="24"/>
          <w:szCs w:val="24"/>
        </w:rPr>
        <w:t>Opposite points of view enable the reader to have more information than the characters h</w:t>
      </w:r>
      <w:r w:rsidR="00E7261C" w:rsidRPr="00283814">
        <w:rPr>
          <w:rFonts w:ascii="Times New Roman" w:hAnsi="Times New Roman" w:cs="Times New Roman"/>
          <w:sz w:val="24"/>
          <w:szCs w:val="24"/>
        </w:rPr>
        <w:t>ave</w:t>
      </w:r>
      <w:r w:rsidR="008D3C18">
        <w:rPr>
          <w:rFonts w:ascii="Times New Roman" w:hAnsi="Times New Roman" w:cs="Times New Roman"/>
          <w:sz w:val="24"/>
          <w:szCs w:val="24"/>
        </w:rPr>
        <w:t xml:space="preserve"> (Grant, </w:t>
      </w:r>
      <w:proofErr w:type="spellStart"/>
      <w:r w:rsidR="008D3C18">
        <w:rPr>
          <w:rFonts w:ascii="Times New Roman" w:hAnsi="Times New Roman" w:cs="Times New Roman"/>
          <w:sz w:val="24"/>
          <w:szCs w:val="24"/>
        </w:rPr>
        <w:t>n.p.</w:t>
      </w:r>
      <w:proofErr w:type="spellEnd"/>
      <w:r w:rsidR="008D3C18">
        <w:rPr>
          <w:rFonts w:ascii="Times New Roman" w:hAnsi="Times New Roman" w:cs="Times New Roman"/>
          <w:sz w:val="24"/>
          <w:szCs w:val="24"/>
        </w:rPr>
        <w:t>)</w:t>
      </w:r>
      <w:r w:rsidR="00E7261C">
        <w:rPr>
          <w:rFonts w:ascii="Times New Roman" w:hAnsi="Times New Roman" w:cs="Times New Roman"/>
          <w:sz w:val="24"/>
          <w:szCs w:val="24"/>
        </w:rPr>
        <w:t xml:space="preserve">. </w:t>
      </w:r>
      <w:r w:rsidR="00992201">
        <w:rPr>
          <w:rFonts w:ascii="Times New Roman" w:hAnsi="Times New Roman" w:cs="Times New Roman"/>
          <w:sz w:val="24"/>
          <w:szCs w:val="24"/>
        </w:rPr>
        <w:t xml:space="preserve">In this narrative, Huck uses opposite </w:t>
      </w:r>
      <w:r w:rsidR="00593B3C">
        <w:rPr>
          <w:rFonts w:ascii="Times New Roman" w:hAnsi="Times New Roman" w:cs="Times New Roman"/>
          <w:sz w:val="24"/>
          <w:szCs w:val="24"/>
        </w:rPr>
        <w:t xml:space="preserve">views of </w:t>
      </w:r>
      <w:r w:rsidR="00593B3C">
        <w:rPr>
          <w:rFonts w:ascii="Times New Roman" w:hAnsi="Times New Roman" w:cs="Times New Roman"/>
          <w:sz w:val="24"/>
          <w:szCs w:val="24"/>
        </w:rPr>
        <w:lastRenderedPageBreak/>
        <w:t xml:space="preserve">the participants to create suspense. </w:t>
      </w:r>
      <w:r w:rsidR="00DF02B3">
        <w:rPr>
          <w:rFonts w:ascii="Times New Roman" w:hAnsi="Times New Roman" w:cs="Times New Roman"/>
          <w:sz w:val="24"/>
          <w:szCs w:val="24"/>
        </w:rPr>
        <w:t xml:space="preserve">Through the opposite viewpoints, Huck is able to ensure that the reader </w:t>
      </w:r>
      <w:r w:rsidR="003B5E83">
        <w:rPr>
          <w:rFonts w:ascii="Times New Roman" w:hAnsi="Times New Roman" w:cs="Times New Roman"/>
          <w:sz w:val="24"/>
          <w:szCs w:val="24"/>
        </w:rPr>
        <w:t>has more information of what is going on</w:t>
      </w:r>
      <w:r w:rsidR="008A48D7">
        <w:rPr>
          <w:rFonts w:ascii="Times New Roman" w:hAnsi="Times New Roman" w:cs="Times New Roman"/>
          <w:sz w:val="24"/>
          <w:szCs w:val="24"/>
        </w:rPr>
        <w:t xml:space="preserve"> than the main character has</w:t>
      </w:r>
      <w:r w:rsidR="003B5E83">
        <w:rPr>
          <w:rFonts w:ascii="Times New Roman" w:hAnsi="Times New Roman" w:cs="Times New Roman"/>
          <w:sz w:val="24"/>
          <w:szCs w:val="24"/>
        </w:rPr>
        <w:t xml:space="preserve"> and therefore expects for an event to occur.</w:t>
      </w:r>
      <w:r w:rsidR="00EA50FB">
        <w:rPr>
          <w:rFonts w:ascii="Times New Roman" w:hAnsi="Times New Roman" w:cs="Times New Roman"/>
          <w:sz w:val="24"/>
          <w:szCs w:val="24"/>
        </w:rPr>
        <w:t xml:space="preserve"> </w:t>
      </w:r>
      <w:r w:rsidR="00BC6F05">
        <w:rPr>
          <w:rFonts w:ascii="Times New Roman" w:hAnsi="Times New Roman" w:cs="Times New Roman"/>
          <w:sz w:val="24"/>
          <w:szCs w:val="24"/>
        </w:rPr>
        <w:t xml:space="preserve">Suspense arises in the narrative when </w:t>
      </w:r>
      <w:r w:rsidR="007B5DD9">
        <w:rPr>
          <w:rFonts w:ascii="Times New Roman" w:hAnsi="Times New Roman" w:cs="Times New Roman"/>
          <w:sz w:val="24"/>
          <w:szCs w:val="24"/>
        </w:rPr>
        <w:t xml:space="preserve">Huck notifies </w:t>
      </w:r>
      <w:r w:rsidR="00BC6F05">
        <w:rPr>
          <w:rFonts w:ascii="Times New Roman" w:hAnsi="Times New Roman" w:cs="Times New Roman"/>
          <w:sz w:val="24"/>
          <w:szCs w:val="24"/>
        </w:rPr>
        <w:t xml:space="preserve">the reader of what is actually happening from one point of view </w:t>
      </w:r>
      <w:r w:rsidR="007B5DD9">
        <w:rPr>
          <w:rFonts w:ascii="Times New Roman" w:hAnsi="Times New Roman" w:cs="Times New Roman"/>
          <w:sz w:val="24"/>
          <w:szCs w:val="24"/>
        </w:rPr>
        <w:t>but</w:t>
      </w:r>
      <w:r w:rsidR="00BC6F05">
        <w:rPr>
          <w:rFonts w:ascii="Times New Roman" w:hAnsi="Times New Roman" w:cs="Times New Roman"/>
          <w:sz w:val="24"/>
          <w:szCs w:val="24"/>
        </w:rPr>
        <w:t xml:space="preserve"> then narrate</w:t>
      </w:r>
      <w:r w:rsidR="007B5DD9">
        <w:rPr>
          <w:rFonts w:ascii="Times New Roman" w:hAnsi="Times New Roman" w:cs="Times New Roman"/>
          <w:sz w:val="24"/>
          <w:szCs w:val="24"/>
        </w:rPr>
        <w:t>s</w:t>
      </w:r>
      <w:r w:rsidR="00BC6F05">
        <w:rPr>
          <w:rFonts w:ascii="Times New Roman" w:hAnsi="Times New Roman" w:cs="Times New Roman"/>
          <w:sz w:val="24"/>
          <w:szCs w:val="24"/>
        </w:rPr>
        <w:t xml:space="preserve"> the story </w:t>
      </w:r>
      <w:r w:rsidR="007B5DD9">
        <w:rPr>
          <w:rFonts w:ascii="Times New Roman" w:hAnsi="Times New Roman" w:cs="Times New Roman"/>
          <w:sz w:val="24"/>
          <w:szCs w:val="24"/>
        </w:rPr>
        <w:t>from</w:t>
      </w:r>
      <w:r w:rsidR="00BC6F05">
        <w:rPr>
          <w:rFonts w:ascii="Times New Roman" w:hAnsi="Times New Roman" w:cs="Times New Roman"/>
          <w:sz w:val="24"/>
          <w:szCs w:val="24"/>
        </w:rPr>
        <w:t xml:space="preserve"> another viewpoint.</w:t>
      </w:r>
      <w:r w:rsidR="00EC43A9">
        <w:rPr>
          <w:rFonts w:ascii="Times New Roman" w:hAnsi="Times New Roman" w:cs="Times New Roman"/>
          <w:sz w:val="24"/>
          <w:szCs w:val="24"/>
        </w:rPr>
        <w:t xml:space="preserve"> This has an overall effect of making the story to be meaningful.</w:t>
      </w:r>
    </w:p>
    <w:p w14:paraId="22AEA25D" w14:textId="272812EE" w:rsidR="00966EAB" w:rsidRDefault="00966EAB" w:rsidP="009F3D8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76B060F" w14:textId="77777777" w:rsidR="00966EAB" w:rsidRDefault="00966E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2399C24" w14:textId="55B4E262" w:rsidR="00966EAB" w:rsidRDefault="00966EAB" w:rsidP="00966EA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Works Cited</w:t>
      </w:r>
    </w:p>
    <w:p w14:paraId="175DA82A" w14:textId="12B8497B" w:rsidR="00966EAB" w:rsidRDefault="009B40BD" w:rsidP="005A4732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Grant, Lyman. “</w:t>
      </w:r>
      <w:r w:rsidRPr="009B40BD">
        <w:rPr>
          <w:rFonts w:ascii="Times New Roman" w:hAnsi="Times New Roman" w:cs="Times New Roman"/>
          <w:sz w:val="24"/>
          <w:szCs w:val="24"/>
        </w:rPr>
        <w:t>The Narrator and Point of View</w:t>
      </w:r>
      <w:r>
        <w:rPr>
          <w:rFonts w:ascii="Times New Roman" w:hAnsi="Times New Roman" w:cs="Times New Roman"/>
          <w:sz w:val="24"/>
          <w:szCs w:val="24"/>
        </w:rPr>
        <w:t>.”</w:t>
      </w:r>
      <w:r w:rsidR="00ED5259">
        <w:rPr>
          <w:rFonts w:ascii="Times New Roman" w:hAnsi="Times New Roman" w:cs="Times New Roman"/>
          <w:sz w:val="24"/>
          <w:szCs w:val="24"/>
        </w:rPr>
        <w:t xml:space="preserve"> </w:t>
      </w:r>
      <w:r w:rsidR="00612F26" w:rsidRPr="005461D6">
        <w:rPr>
          <w:rFonts w:ascii="Times New Roman" w:hAnsi="Times New Roman" w:cs="Times New Roman"/>
          <w:i/>
          <w:iCs/>
          <w:sz w:val="24"/>
          <w:szCs w:val="24"/>
        </w:rPr>
        <w:t>Austin Community College</w:t>
      </w:r>
      <w:r w:rsidR="00612F26">
        <w:rPr>
          <w:rFonts w:ascii="Times New Roman" w:hAnsi="Times New Roman" w:cs="Times New Roman"/>
          <w:sz w:val="24"/>
          <w:szCs w:val="24"/>
        </w:rPr>
        <w:t>, 2015</w:t>
      </w:r>
      <w:r w:rsidR="00207C4D">
        <w:rPr>
          <w:rFonts w:ascii="Times New Roman" w:hAnsi="Times New Roman" w:cs="Times New Roman"/>
          <w:sz w:val="24"/>
          <w:szCs w:val="24"/>
        </w:rPr>
        <w:t>.</w:t>
      </w:r>
    </w:p>
    <w:p w14:paraId="7A223FFD" w14:textId="21A624CB" w:rsidR="00075B80" w:rsidRDefault="00075B80" w:rsidP="005A4732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Patterson, </w:t>
      </w:r>
      <w:r w:rsidR="004926E1">
        <w:rPr>
          <w:rFonts w:ascii="Times New Roman" w:hAnsi="Times New Roman" w:cs="Times New Roman"/>
          <w:sz w:val="24"/>
          <w:szCs w:val="24"/>
        </w:rPr>
        <w:t>James</w:t>
      </w:r>
      <w:r w:rsidR="009F2F26">
        <w:rPr>
          <w:rFonts w:ascii="Times New Roman" w:hAnsi="Times New Roman" w:cs="Times New Roman"/>
          <w:sz w:val="24"/>
          <w:szCs w:val="24"/>
        </w:rPr>
        <w:t>, Sorkin Aaron, Rhimes, Shonda, and Mamet David. “</w:t>
      </w:r>
      <w:r w:rsidR="0007371D">
        <w:rPr>
          <w:rFonts w:ascii="Times New Roman" w:hAnsi="Times New Roman" w:cs="Times New Roman"/>
          <w:sz w:val="24"/>
          <w:szCs w:val="24"/>
        </w:rPr>
        <w:t>Three</w:t>
      </w:r>
      <w:r w:rsidR="009F2F26" w:rsidRPr="009F2F26">
        <w:rPr>
          <w:rFonts w:ascii="Times New Roman" w:hAnsi="Times New Roman" w:cs="Times New Roman"/>
          <w:sz w:val="24"/>
          <w:szCs w:val="24"/>
        </w:rPr>
        <w:t xml:space="preserve"> Reasons to Use Multiple Perspectives in Your Story</w:t>
      </w:r>
      <w:r w:rsidR="009F2F26">
        <w:rPr>
          <w:rFonts w:ascii="Times New Roman" w:hAnsi="Times New Roman" w:cs="Times New Roman"/>
          <w:sz w:val="24"/>
          <w:szCs w:val="24"/>
        </w:rPr>
        <w:t>.”</w:t>
      </w:r>
      <w:r w:rsidR="0007371D">
        <w:rPr>
          <w:rFonts w:ascii="Times New Roman" w:hAnsi="Times New Roman" w:cs="Times New Roman"/>
          <w:sz w:val="24"/>
          <w:szCs w:val="24"/>
        </w:rPr>
        <w:t xml:space="preserve"> </w:t>
      </w:r>
      <w:r w:rsidR="0007371D" w:rsidRPr="0007371D">
        <w:rPr>
          <w:rFonts w:ascii="Times New Roman" w:hAnsi="Times New Roman" w:cs="Times New Roman"/>
          <w:i/>
          <w:iCs/>
          <w:sz w:val="24"/>
          <w:szCs w:val="24"/>
        </w:rPr>
        <w:t>Master Class</w:t>
      </w:r>
      <w:r w:rsidR="0007371D">
        <w:rPr>
          <w:rFonts w:ascii="Times New Roman" w:hAnsi="Times New Roman" w:cs="Times New Roman"/>
          <w:sz w:val="24"/>
          <w:szCs w:val="24"/>
        </w:rPr>
        <w:t>, 2021.</w:t>
      </w:r>
    </w:p>
    <w:p w14:paraId="42E7A55C" w14:textId="7960301A" w:rsidR="005461D6" w:rsidRPr="009F3D8D" w:rsidRDefault="005461D6" w:rsidP="005A4732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Twain, Mark. “The Adventures of Huckleberry Finn</w:t>
      </w:r>
      <w:r w:rsidR="002528E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2528ED">
        <w:rPr>
          <w:rFonts w:ascii="Times New Roman" w:hAnsi="Times New Roman" w:cs="Times New Roman"/>
          <w:sz w:val="24"/>
          <w:szCs w:val="24"/>
        </w:rPr>
        <w:t xml:space="preserve"> </w:t>
      </w:r>
      <w:r w:rsidR="002528ED" w:rsidRPr="00075B80">
        <w:rPr>
          <w:rFonts w:ascii="Times New Roman" w:hAnsi="Times New Roman" w:cs="Times New Roman"/>
          <w:i/>
          <w:iCs/>
          <w:sz w:val="24"/>
          <w:szCs w:val="24"/>
        </w:rPr>
        <w:t>Harper and Brothers</w:t>
      </w:r>
      <w:r w:rsidR="002528ED">
        <w:rPr>
          <w:rFonts w:ascii="Times New Roman" w:hAnsi="Times New Roman" w:cs="Times New Roman"/>
          <w:sz w:val="24"/>
          <w:szCs w:val="24"/>
        </w:rPr>
        <w:t xml:space="preserve">, New York, 1918. </w:t>
      </w:r>
    </w:p>
    <w:sectPr w:rsidR="005461D6" w:rsidRPr="009F3D8D" w:rsidSect="00F77EFD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FC16E" w14:textId="77777777" w:rsidR="00AB4E09" w:rsidRDefault="00AB4E09" w:rsidP="00702FEB">
      <w:pPr>
        <w:spacing w:after="0" w:line="240" w:lineRule="auto"/>
      </w:pPr>
      <w:r>
        <w:separator/>
      </w:r>
    </w:p>
  </w:endnote>
  <w:endnote w:type="continuationSeparator" w:id="0">
    <w:p w14:paraId="64486939" w14:textId="77777777" w:rsidR="00AB4E09" w:rsidRDefault="00AB4E09" w:rsidP="00702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66369" w14:textId="77777777" w:rsidR="00AB4E09" w:rsidRDefault="00AB4E09" w:rsidP="00702FEB">
      <w:pPr>
        <w:spacing w:after="0" w:line="240" w:lineRule="auto"/>
      </w:pPr>
      <w:r>
        <w:separator/>
      </w:r>
    </w:p>
  </w:footnote>
  <w:footnote w:type="continuationSeparator" w:id="0">
    <w:p w14:paraId="108E536D" w14:textId="77777777" w:rsidR="00AB4E09" w:rsidRDefault="00AB4E09" w:rsidP="00702F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0AC96" w14:textId="2070DE6C" w:rsidR="00701B48" w:rsidRPr="00701B48" w:rsidRDefault="00701B48">
    <w:pPr>
      <w:pStyle w:val="Header"/>
      <w:jc w:val="right"/>
      <w:rPr>
        <w:rFonts w:ascii="Times New Roman" w:hAnsi="Times New Roman" w:cs="Times New Roman"/>
        <w:sz w:val="24"/>
        <w:szCs w:val="24"/>
      </w:rPr>
    </w:pPr>
    <w:r w:rsidRPr="00701B48">
      <w:rPr>
        <w:rFonts w:ascii="Times New Roman" w:hAnsi="Times New Roman" w:cs="Times New Roman"/>
        <w:sz w:val="24"/>
        <w:szCs w:val="24"/>
      </w:rPr>
      <w:t xml:space="preserve">Surname </w:t>
    </w:r>
    <w:sdt>
      <w:sdtPr>
        <w:rPr>
          <w:rFonts w:ascii="Times New Roman" w:hAnsi="Times New Roman" w:cs="Times New Roman"/>
          <w:sz w:val="24"/>
          <w:szCs w:val="24"/>
        </w:rPr>
        <w:id w:val="138853602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701B4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01B4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01B4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01B4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01B48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sdtContent>
    </w:sdt>
  </w:p>
  <w:p w14:paraId="2E5A99AB" w14:textId="77777777" w:rsidR="00702FEB" w:rsidRDefault="00702F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E2MzcwtLA0NbAEspR0lIJTi4sz8/NACoxqAR8G+pksAAAA"/>
  </w:docVars>
  <w:rsids>
    <w:rsidRoot w:val="009F3D8D"/>
    <w:rsid w:val="0001351D"/>
    <w:rsid w:val="0005559F"/>
    <w:rsid w:val="00063756"/>
    <w:rsid w:val="0007371D"/>
    <w:rsid w:val="00075B80"/>
    <w:rsid w:val="001B3102"/>
    <w:rsid w:val="00207C4D"/>
    <w:rsid w:val="002327CF"/>
    <w:rsid w:val="002528ED"/>
    <w:rsid w:val="00283814"/>
    <w:rsid w:val="002A3495"/>
    <w:rsid w:val="002E1D56"/>
    <w:rsid w:val="002E7488"/>
    <w:rsid w:val="00332F2B"/>
    <w:rsid w:val="003754E1"/>
    <w:rsid w:val="00390D10"/>
    <w:rsid w:val="003B5E83"/>
    <w:rsid w:val="004926E1"/>
    <w:rsid w:val="004C2328"/>
    <w:rsid w:val="004D13FF"/>
    <w:rsid w:val="005461D6"/>
    <w:rsid w:val="00577C71"/>
    <w:rsid w:val="00593B3C"/>
    <w:rsid w:val="00596803"/>
    <w:rsid w:val="005A4732"/>
    <w:rsid w:val="005F370D"/>
    <w:rsid w:val="00612F26"/>
    <w:rsid w:val="00626F09"/>
    <w:rsid w:val="00660914"/>
    <w:rsid w:val="00694FFD"/>
    <w:rsid w:val="00701B48"/>
    <w:rsid w:val="00702FEB"/>
    <w:rsid w:val="007B5DD9"/>
    <w:rsid w:val="00813BF9"/>
    <w:rsid w:val="008A48D7"/>
    <w:rsid w:val="008D3C18"/>
    <w:rsid w:val="00920697"/>
    <w:rsid w:val="00927BDA"/>
    <w:rsid w:val="00966EAB"/>
    <w:rsid w:val="00992201"/>
    <w:rsid w:val="009B40BD"/>
    <w:rsid w:val="009F2F26"/>
    <w:rsid w:val="009F3D8D"/>
    <w:rsid w:val="00AB4E09"/>
    <w:rsid w:val="00AE5A34"/>
    <w:rsid w:val="00B26138"/>
    <w:rsid w:val="00BC6F05"/>
    <w:rsid w:val="00BD3EB3"/>
    <w:rsid w:val="00C05FFB"/>
    <w:rsid w:val="00C51FF2"/>
    <w:rsid w:val="00CF4886"/>
    <w:rsid w:val="00D71526"/>
    <w:rsid w:val="00DD035C"/>
    <w:rsid w:val="00DF02B3"/>
    <w:rsid w:val="00E023A9"/>
    <w:rsid w:val="00E07860"/>
    <w:rsid w:val="00E7261C"/>
    <w:rsid w:val="00EA50FB"/>
    <w:rsid w:val="00EC43A9"/>
    <w:rsid w:val="00EC68CF"/>
    <w:rsid w:val="00ED5259"/>
    <w:rsid w:val="00EE1D74"/>
    <w:rsid w:val="00F60115"/>
    <w:rsid w:val="00F7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7E7CF"/>
  <w15:chartTrackingRefBased/>
  <w15:docId w15:val="{1CE6628C-6DAB-4766-A434-6887ED48B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F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2F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2FEB"/>
  </w:style>
  <w:style w:type="paragraph" w:styleId="Footer">
    <w:name w:val="footer"/>
    <w:basedOn w:val="Normal"/>
    <w:link w:val="FooterChar"/>
    <w:uiPriority w:val="99"/>
    <w:unhideWhenUsed/>
    <w:rsid w:val="00702F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2F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06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patoh patrick</dc:creator>
  <cp:keywords/>
  <dc:description/>
  <cp:lastModifiedBy>patoh patrick</cp:lastModifiedBy>
  <cp:revision>58</cp:revision>
  <dcterms:created xsi:type="dcterms:W3CDTF">2021-08-25T12:10:00Z</dcterms:created>
  <dcterms:modified xsi:type="dcterms:W3CDTF">2021-08-25T15:43:00Z</dcterms:modified>
</cp:coreProperties>
</file>